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888" w:rsidRPr="00BF38F3" w:rsidRDefault="00B36888" w:rsidP="00422E1C">
      <w:pPr>
        <w:spacing w:after="0" w:line="240" w:lineRule="auto"/>
        <w:jc w:val="center"/>
        <w:rPr>
          <w:rFonts w:ascii="Bookman Old Style" w:hAnsi="Bookman Old Style"/>
        </w:rPr>
      </w:pPr>
      <w:r w:rsidRPr="00BF38F3">
        <w:rPr>
          <w:rFonts w:ascii="Bookman Old Style" w:hAnsi="Bookman Old Style"/>
        </w:rPr>
        <w:t>“Stepping Stones to Life”</w:t>
      </w:r>
    </w:p>
    <w:p w:rsidR="0032126E" w:rsidRPr="00BF38F3" w:rsidRDefault="00B36888" w:rsidP="0032126E">
      <w:pPr>
        <w:spacing w:before="120" w:after="0" w:line="240" w:lineRule="auto"/>
        <w:ind w:firstLine="720"/>
        <w:rPr>
          <w:rFonts w:ascii="Bookman Old Style" w:hAnsi="Bookman Old Style"/>
        </w:rPr>
      </w:pPr>
      <w:r w:rsidRPr="00BF38F3">
        <w:rPr>
          <w:rFonts w:ascii="Bookman Old Style" w:hAnsi="Bookman Old Style"/>
        </w:rPr>
        <w:t>When I say the words “twelve-step program” what comes to mind for you? I hear people sayin</w:t>
      </w:r>
      <w:r w:rsidR="0032126E" w:rsidRPr="00BF38F3">
        <w:rPr>
          <w:rFonts w:ascii="Bookman Old Style" w:hAnsi="Bookman Old Style"/>
        </w:rPr>
        <w:t>g</w:t>
      </w:r>
      <w:r w:rsidRPr="00BF38F3">
        <w:rPr>
          <w:rFonts w:ascii="Bookman Old Style" w:hAnsi="Bookman Old Style"/>
        </w:rPr>
        <w:t xml:space="preserve"> AA</w:t>
      </w:r>
      <w:r w:rsidR="0032126E" w:rsidRPr="00BF38F3">
        <w:rPr>
          <w:rFonts w:ascii="Bookman Old Style" w:hAnsi="Bookman Old Style"/>
        </w:rPr>
        <w:t>,</w:t>
      </w:r>
      <w:r w:rsidRPr="00BF38F3">
        <w:rPr>
          <w:rFonts w:ascii="Bookman Old Style" w:hAnsi="Bookman Old Style"/>
        </w:rPr>
        <w:t xml:space="preserve"> Alcoholics Anonymous, Gamblers Anonymous, Al-Anon, Debtors Anonymous, Overeaters Anonymous, NA (Narcotics Anonymous), SA and others. One of the most important programs that this parish sponsors is Alcoholics Anonymous. A group of men and women meet here six days of the week to help and support one another in their recovery from </w:t>
      </w:r>
      <w:r w:rsidR="0032126E" w:rsidRPr="00BF38F3">
        <w:rPr>
          <w:rFonts w:ascii="Bookman Old Style" w:hAnsi="Bookman Old Style"/>
        </w:rPr>
        <w:t>alcoholism</w:t>
      </w:r>
      <w:r w:rsidRPr="00BF38F3">
        <w:rPr>
          <w:rFonts w:ascii="Bookman Old Style" w:hAnsi="Bookman Old Style"/>
        </w:rPr>
        <w:t xml:space="preserve">. </w:t>
      </w:r>
      <w:r w:rsidR="0032126E" w:rsidRPr="00BF38F3">
        <w:rPr>
          <w:rFonts w:ascii="Bookman Old Style" w:hAnsi="Bookman Old Style"/>
        </w:rPr>
        <w:t>When we suspended worship services due to the pandemic</w:t>
      </w:r>
      <w:r w:rsidR="008F6DF0">
        <w:rPr>
          <w:rFonts w:ascii="Bookman Old Style" w:hAnsi="Bookman Old Style"/>
        </w:rPr>
        <w:t>,</w:t>
      </w:r>
      <w:r w:rsidR="0032126E" w:rsidRPr="00BF38F3">
        <w:rPr>
          <w:rFonts w:ascii="Bookman Old Style" w:hAnsi="Bookman Old Style"/>
        </w:rPr>
        <w:t xml:space="preserve"> AA meetings went on. Some people met via Zoom but we realized that the in</w:t>
      </w:r>
      <w:r w:rsidR="00F0435D" w:rsidRPr="00BF38F3">
        <w:rPr>
          <w:rFonts w:ascii="Bookman Old Style" w:hAnsi="Bookman Old Style"/>
        </w:rPr>
        <w:t>-</w:t>
      </w:r>
      <w:r w:rsidR="0032126E" w:rsidRPr="00BF38F3">
        <w:rPr>
          <w:rFonts w:ascii="Bookman Old Style" w:hAnsi="Bookman Old Style"/>
        </w:rPr>
        <w:t xml:space="preserve">person support was crucial to these folks maintaining their sobriety, and for others to be able to start their journey to sobriety. </w:t>
      </w:r>
    </w:p>
    <w:p w:rsidR="0032126E" w:rsidRPr="00BF38F3" w:rsidRDefault="0032126E" w:rsidP="0032126E">
      <w:pPr>
        <w:spacing w:before="120" w:after="0" w:line="240" w:lineRule="auto"/>
        <w:ind w:firstLine="720"/>
        <w:rPr>
          <w:rFonts w:ascii="Bookman Old Style" w:hAnsi="Bookman Old Style"/>
        </w:rPr>
      </w:pPr>
      <w:r w:rsidRPr="00BF38F3">
        <w:rPr>
          <w:rFonts w:ascii="Bookman Old Style" w:hAnsi="Bookman Old Style"/>
        </w:rPr>
        <w:t>The twelve-steps of AA are:</w:t>
      </w:r>
    </w:p>
    <w:p w:rsidR="0032126E" w:rsidRPr="00BF38F3" w:rsidRDefault="0032126E" w:rsidP="00422E1C">
      <w:pPr>
        <w:numPr>
          <w:ilvl w:val="0"/>
          <w:numId w:val="1"/>
        </w:numPr>
        <w:pBdr>
          <w:top w:val="single" w:sz="2" w:space="0" w:color="E8E8E8"/>
          <w:left w:val="single" w:sz="2" w:space="0" w:color="E8E8E8"/>
          <w:bottom w:val="single" w:sz="2" w:space="0" w:color="E8E8E8"/>
          <w:right w:val="single" w:sz="2" w:space="31" w:color="E8E8E8"/>
        </w:pBdr>
        <w:tabs>
          <w:tab w:val="clear" w:pos="720"/>
        </w:tabs>
        <w:spacing w:before="60" w:after="0" w:line="240" w:lineRule="auto"/>
        <w:rPr>
          <w:rFonts w:ascii="Bookman Old Style" w:eastAsia="Times New Roman" w:hAnsi="Bookman Old Style" w:cs="Times New Roman"/>
          <w:color w:val="222222"/>
        </w:rPr>
      </w:pPr>
      <w:r w:rsidRPr="00BF38F3">
        <w:rPr>
          <w:rFonts w:ascii="Bookman Old Style" w:eastAsia="Times New Roman" w:hAnsi="Bookman Old Style" w:cs="Times New Roman"/>
          <w:color w:val="222222"/>
        </w:rPr>
        <w:t>We admit we were powerless over alcohol—that our lives have become unmanageable.</w:t>
      </w:r>
    </w:p>
    <w:p w:rsidR="0032126E" w:rsidRPr="00BF38F3" w:rsidRDefault="0032126E" w:rsidP="00422E1C">
      <w:pPr>
        <w:numPr>
          <w:ilvl w:val="0"/>
          <w:numId w:val="1"/>
        </w:numPr>
        <w:pBdr>
          <w:top w:val="single" w:sz="2" w:space="0" w:color="E8E8E8"/>
          <w:left w:val="single" w:sz="2" w:space="0" w:color="E8E8E8"/>
          <w:bottom w:val="single" w:sz="2" w:space="0" w:color="E8E8E8"/>
          <w:right w:val="single" w:sz="2" w:space="31" w:color="E8E8E8"/>
        </w:pBdr>
        <w:tabs>
          <w:tab w:val="clear" w:pos="720"/>
        </w:tabs>
        <w:spacing w:before="60" w:after="0" w:line="240" w:lineRule="auto"/>
        <w:rPr>
          <w:rFonts w:ascii="Bookman Old Style" w:eastAsia="Times New Roman" w:hAnsi="Bookman Old Style" w:cs="Times New Roman"/>
          <w:color w:val="222222"/>
        </w:rPr>
      </w:pPr>
      <w:r w:rsidRPr="00BF38F3">
        <w:rPr>
          <w:rFonts w:ascii="Bookman Old Style" w:eastAsia="Times New Roman" w:hAnsi="Bookman Old Style" w:cs="Times New Roman"/>
          <w:color w:val="222222"/>
        </w:rPr>
        <w:t>We come to believe that a Power greater than ourselves could restore us to sanity.</w:t>
      </w:r>
    </w:p>
    <w:p w:rsidR="0032126E" w:rsidRPr="00BF38F3" w:rsidRDefault="0032126E" w:rsidP="00422E1C">
      <w:pPr>
        <w:numPr>
          <w:ilvl w:val="0"/>
          <w:numId w:val="1"/>
        </w:numPr>
        <w:pBdr>
          <w:top w:val="single" w:sz="2" w:space="0" w:color="E8E8E8"/>
          <w:left w:val="single" w:sz="2" w:space="0" w:color="E8E8E8"/>
          <w:bottom w:val="single" w:sz="2" w:space="0" w:color="E8E8E8"/>
          <w:right w:val="single" w:sz="2" w:space="31" w:color="E8E8E8"/>
        </w:pBdr>
        <w:tabs>
          <w:tab w:val="clear" w:pos="720"/>
        </w:tabs>
        <w:spacing w:before="60" w:after="0" w:line="240" w:lineRule="auto"/>
        <w:rPr>
          <w:rFonts w:ascii="Bookman Old Style" w:eastAsia="Times New Roman" w:hAnsi="Bookman Old Style" w:cs="Times New Roman"/>
          <w:color w:val="222222"/>
        </w:rPr>
      </w:pPr>
      <w:r w:rsidRPr="00BF38F3">
        <w:rPr>
          <w:rFonts w:ascii="Bookman Old Style" w:eastAsia="Times New Roman" w:hAnsi="Bookman Old Style" w:cs="Times New Roman"/>
          <w:color w:val="222222"/>
        </w:rPr>
        <w:t>We make a decision to turn our will and our lives over to the care of God as we understood him.</w:t>
      </w:r>
    </w:p>
    <w:p w:rsidR="0032126E" w:rsidRPr="00BF38F3" w:rsidRDefault="0032126E" w:rsidP="00422E1C">
      <w:pPr>
        <w:numPr>
          <w:ilvl w:val="0"/>
          <w:numId w:val="1"/>
        </w:numPr>
        <w:pBdr>
          <w:top w:val="single" w:sz="2" w:space="0" w:color="E8E8E8"/>
          <w:left w:val="single" w:sz="2" w:space="0" w:color="E8E8E8"/>
          <w:bottom w:val="single" w:sz="2" w:space="0" w:color="E8E8E8"/>
          <w:right w:val="single" w:sz="2" w:space="31" w:color="E8E8E8"/>
        </w:pBdr>
        <w:tabs>
          <w:tab w:val="clear" w:pos="720"/>
        </w:tabs>
        <w:spacing w:before="60" w:after="0" w:line="240" w:lineRule="auto"/>
        <w:rPr>
          <w:rFonts w:ascii="Bookman Old Style" w:eastAsia="Times New Roman" w:hAnsi="Bookman Old Style" w:cs="Times New Roman"/>
          <w:color w:val="222222"/>
        </w:rPr>
      </w:pPr>
      <w:r w:rsidRPr="00BF38F3">
        <w:rPr>
          <w:rFonts w:ascii="Bookman Old Style" w:eastAsia="Times New Roman" w:hAnsi="Bookman Old Style" w:cs="Times New Roman"/>
          <w:color w:val="222222"/>
        </w:rPr>
        <w:t>We make a searching and fearless moral inventory of ourselves.</w:t>
      </w:r>
    </w:p>
    <w:p w:rsidR="0032126E" w:rsidRPr="00BF38F3" w:rsidRDefault="0032126E" w:rsidP="00422E1C">
      <w:pPr>
        <w:numPr>
          <w:ilvl w:val="0"/>
          <w:numId w:val="1"/>
        </w:numPr>
        <w:pBdr>
          <w:top w:val="single" w:sz="2" w:space="0" w:color="E8E8E8"/>
          <w:left w:val="single" w:sz="2" w:space="0" w:color="E8E8E8"/>
          <w:bottom w:val="single" w:sz="2" w:space="0" w:color="E8E8E8"/>
          <w:right w:val="single" w:sz="2" w:space="31" w:color="E8E8E8"/>
        </w:pBdr>
        <w:tabs>
          <w:tab w:val="clear" w:pos="720"/>
        </w:tabs>
        <w:spacing w:before="60" w:after="0" w:line="240" w:lineRule="auto"/>
        <w:rPr>
          <w:rFonts w:ascii="Bookman Old Style" w:eastAsia="Times New Roman" w:hAnsi="Bookman Old Style" w:cs="Times New Roman"/>
          <w:color w:val="222222"/>
        </w:rPr>
      </w:pPr>
      <w:r w:rsidRPr="00BF38F3">
        <w:rPr>
          <w:rFonts w:ascii="Bookman Old Style" w:eastAsia="Times New Roman" w:hAnsi="Bookman Old Style" w:cs="Times New Roman"/>
          <w:color w:val="222222"/>
        </w:rPr>
        <w:t>We admit to God, to ourselves, and to another human being the exact nature of our wrongs.</w:t>
      </w:r>
    </w:p>
    <w:p w:rsidR="0032126E" w:rsidRPr="00BF38F3" w:rsidRDefault="0032126E" w:rsidP="00422E1C">
      <w:pPr>
        <w:numPr>
          <w:ilvl w:val="0"/>
          <w:numId w:val="1"/>
        </w:numPr>
        <w:pBdr>
          <w:top w:val="single" w:sz="2" w:space="0" w:color="E8E8E8"/>
          <w:left w:val="single" w:sz="2" w:space="0" w:color="E8E8E8"/>
          <w:bottom w:val="single" w:sz="2" w:space="0" w:color="E8E8E8"/>
          <w:right w:val="single" w:sz="2" w:space="31" w:color="E8E8E8"/>
        </w:pBdr>
        <w:tabs>
          <w:tab w:val="clear" w:pos="720"/>
        </w:tabs>
        <w:spacing w:before="60" w:after="0" w:line="240" w:lineRule="auto"/>
        <w:rPr>
          <w:rFonts w:ascii="Bookman Old Style" w:eastAsia="Times New Roman" w:hAnsi="Bookman Old Style" w:cs="Times New Roman"/>
          <w:color w:val="222222"/>
        </w:rPr>
      </w:pPr>
      <w:r w:rsidRPr="00BF38F3">
        <w:rPr>
          <w:rFonts w:ascii="Bookman Old Style" w:eastAsia="Times New Roman" w:hAnsi="Bookman Old Style" w:cs="Times New Roman"/>
          <w:color w:val="222222"/>
        </w:rPr>
        <w:t>We are entirely ready to have God remove all these defects of character.</w:t>
      </w:r>
    </w:p>
    <w:p w:rsidR="0032126E" w:rsidRPr="00BF38F3" w:rsidRDefault="0032126E" w:rsidP="00422E1C">
      <w:pPr>
        <w:numPr>
          <w:ilvl w:val="0"/>
          <w:numId w:val="1"/>
        </w:numPr>
        <w:pBdr>
          <w:top w:val="single" w:sz="2" w:space="0" w:color="E8E8E8"/>
          <w:left w:val="single" w:sz="2" w:space="0" w:color="E8E8E8"/>
          <w:bottom w:val="single" w:sz="2" w:space="0" w:color="E8E8E8"/>
          <w:right w:val="single" w:sz="2" w:space="31" w:color="E8E8E8"/>
        </w:pBdr>
        <w:tabs>
          <w:tab w:val="clear" w:pos="720"/>
        </w:tabs>
        <w:spacing w:before="60" w:after="0" w:line="240" w:lineRule="auto"/>
        <w:rPr>
          <w:rFonts w:ascii="Bookman Old Style" w:eastAsia="Times New Roman" w:hAnsi="Bookman Old Style" w:cs="Times New Roman"/>
          <w:color w:val="222222"/>
        </w:rPr>
      </w:pPr>
      <w:r w:rsidRPr="00BF38F3">
        <w:rPr>
          <w:rFonts w:ascii="Bookman Old Style" w:eastAsia="Times New Roman" w:hAnsi="Bookman Old Style" w:cs="Times New Roman"/>
          <w:color w:val="222222"/>
        </w:rPr>
        <w:t>We humbly ask Him to remove our shortcomings.</w:t>
      </w:r>
    </w:p>
    <w:p w:rsidR="0032126E" w:rsidRPr="00BF38F3" w:rsidRDefault="0032126E" w:rsidP="00422E1C">
      <w:pPr>
        <w:numPr>
          <w:ilvl w:val="0"/>
          <w:numId w:val="1"/>
        </w:numPr>
        <w:pBdr>
          <w:top w:val="single" w:sz="2" w:space="0" w:color="E8E8E8"/>
          <w:left w:val="single" w:sz="2" w:space="0" w:color="E8E8E8"/>
          <w:bottom w:val="single" w:sz="2" w:space="0" w:color="E8E8E8"/>
          <w:right w:val="single" w:sz="2" w:space="31" w:color="E8E8E8"/>
        </w:pBdr>
        <w:tabs>
          <w:tab w:val="clear" w:pos="720"/>
        </w:tabs>
        <w:spacing w:before="60" w:after="0" w:line="240" w:lineRule="auto"/>
        <w:rPr>
          <w:rFonts w:ascii="Bookman Old Style" w:eastAsia="Times New Roman" w:hAnsi="Bookman Old Style" w:cs="Times New Roman"/>
          <w:color w:val="222222"/>
        </w:rPr>
      </w:pPr>
      <w:r w:rsidRPr="00BF38F3">
        <w:rPr>
          <w:rFonts w:ascii="Bookman Old Style" w:eastAsia="Times New Roman" w:hAnsi="Bookman Old Style" w:cs="Times New Roman"/>
          <w:color w:val="222222"/>
        </w:rPr>
        <w:t>We make a list of all persons we had harmed, and became willing to make amends to them all.</w:t>
      </w:r>
    </w:p>
    <w:p w:rsidR="0032126E" w:rsidRPr="00BF38F3" w:rsidRDefault="0032126E" w:rsidP="00422E1C">
      <w:pPr>
        <w:numPr>
          <w:ilvl w:val="0"/>
          <w:numId w:val="1"/>
        </w:numPr>
        <w:pBdr>
          <w:top w:val="single" w:sz="2" w:space="0" w:color="E8E8E8"/>
          <w:left w:val="single" w:sz="2" w:space="0" w:color="E8E8E8"/>
          <w:bottom w:val="single" w:sz="2" w:space="0" w:color="E8E8E8"/>
          <w:right w:val="single" w:sz="2" w:space="31" w:color="E8E8E8"/>
        </w:pBdr>
        <w:tabs>
          <w:tab w:val="clear" w:pos="720"/>
        </w:tabs>
        <w:spacing w:before="60" w:after="0" w:line="240" w:lineRule="auto"/>
        <w:rPr>
          <w:rFonts w:ascii="Bookman Old Style" w:eastAsia="Times New Roman" w:hAnsi="Bookman Old Style" w:cs="Times New Roman"/>
          <w:color w:val="222222"/>
        </w:rPr>
      </w:pPr>
      <w:r w:rsidRPr="00BF38F3">
        <w:rPr>
          <w:rFonts w:ascii="Bookman Old Style" w:eastAsia="Times New Roman" w:hAnsi="Bookman Old Style" w:cs="Times New Roman"/>
          <w:color w:val="222222"/>
        </w:rPr>
        <w:t>We make direct amends to such people wherever possible, except when to do so would injure them or others.</w:t>
      </w:r>
    </w:p>
    <w:p w:rsidR="0032126E" w:rsidRPr="00BF38F3" w:rsidRDefault="0032126E" w:rsidP="00422E1C">
      <w:pPr>
        <w:numPr>
          <w:ilvl w:val="0"/>
          <w:numId w:val="1"/>
        </w:numPr>
        <w:pBdr>
          <w:top w:val="single" w:sz="2" w:space="0" w:color="E8E8E8"/>
          <w:left w:val="single" w:sz="2" w:space="0" w:color="E8E8E8"/>
          <w:bottom w:val="single" w:sz="2" w:space="0" w:color="E8E8E8"/>
          <w:right w:val="single" w:sz="2" w:space="31" w:color="E8E8E8"/>
        </w:pBdr>
        <w:tabs>
          <w:tab w:val="clear" w:pos="720"/>
        </w:tabs>
        <w:spacing w:before="60" w:after="0" w:line="240" w:lineRule="auto"/>
        <w:rPr>
          <w:rFonts w:ascii="Bookman Old Style" w:eastAsia="Times New Roman" w:hAnsi="Bookman Old Style" w:cs="Times New Roman"/>
          <w:color w:val="222222"/>
        </w:rPr>
      </w:pPr>
      <w:r w:rsidRPr="00BF38F3">
        <w:rPr>
          <w:rFonts w:ascii="Bookman Old Style" w:eastAsia="Times New Roman" w:hAnsi="Bookman Old Style" w:cs="Times New Roman"/>
          <w:color w:val="222222"/>
        </w:rPr>
        <w:t>We continue to take personal inventory and when we are wrong we promptly admit it.</w:t>
      </w:r>
    </w:p>
    <w:p w:rsidR="0032126E" w:rsidRPr="00BF38F3" w:rsidRDefault="0032126E" w:rsidP="00422E1C">
      <w:pPr>
        <w:numPr>
          <w:ilvl w:val="0"/>
          <w:numId w:val="1"/>
        </w:numPr>
        <w:pBdr>
          <w:top w:val="single" w:sz="2" w:space="0" w:color="E8E8E8"/>
          <w:left w:val="single" w:sz="2" w:space="0" w:color="E8E8E8"/>
          <w:bottom w:val="single" w:sz="2" w:space="0" w:color="E8E8E8"/>
          <w:right w:val="single" w:sz="2" w:space="31" w:color="E8E8E8"/>
        </w:pBdr>
        <w:tabs>
          <w:tab w:val="clear" w:pos="720"/>
        </w:tabs>
        <w:spacing w:before="60" w:after="0" w:line="240" w:lineRule="auto"/>
        <w:rPr>
          <w:rFonts w:ascii="Bookman Old Style" w:eastAsia="Times New Roman" w:hAnsi="Bookman Old Style" w:cs="Times New Roman"/>
          <w:color w:val="222222"/>
        </w:rPr>
      </w:pPr>
      <w:r w:rsidRPr="00BF38F3">
        <w:rPr>
          <w:rFonts w:ascii="Bookman Old Style" w:eastAsia="Times New Roman" w:hAnsi="Bookman Old Style" w:cs="Times New Roman"/>
          <w:color w:val="222222"/>
        </w:rPr>
        <w:t>We seek through prayer and meditation to improve our conscious contact with God, as we understand Him, praying only for knowledge of His will for us and the power to carry that out.</w:t>
      </w:r>
    </w:p>
    <w:p w:rsidR="0032126E" w:rsidRPr="00BF38F3" w:rsidRDefault="0032126E" w:rsidP="00422E1C">
      <w:pPr>
        <w:numPr>
          <w:ilvl w:val="0"/>
          <w:numId w:val="1"/>
        </w:numPr>
        <w:pBdr>
          <w:top w:val="single" w:sz="2" w:space="0" w:color="E8E8E8"/>
          <w:left w:val="single" w:sz="2" w:space="0" w:color="E8E8E8"/>
          <w:bottom w:val="single" w:sz="2" w:space="0" w:color="E8E8E8"/>
          <w:right w:val="single" w:sz="2" w:space="31" w:color="E8E8E8"/>
        </w:pBdr>
        <w:tabs>
          <w:tab w:val="clear" w:pos="720"/>
        </w:tabs>
        <w:spacing w:before="60" w:after="0" w:line="240" w:lineRule="auto"/>
        <w:rPr>
          <w:rFonts w:ascii="Bookman Old Style" w:eastAsia="Times New Roman" w:hAnsi="Bookman Old Style" w:cs="Times New Roman"/>
          <w:color w:val="222222"/>
        </w:rPr>
      </w:pPr>
      <w:r w:rsidRPr="00BF38F3">
        <w:rPr>
          <w:rFonts w:ascii="Bookman Old Style" w:eastAsia="Times New Roman" w:hAnsi="Bookman Old Style" w:cs="Times New Roman"/>
          <w:color w:val="222222"/>
        </w:rPr>
        <w:t>Having had a spiritual awakening as the result of these Steps, we tried to carry this message to alcoholics, and to practice these principles in all our affairs.</w:t>
      </w:r>
    </w:p>
    <w:p w:rsidR="00422E1C" w:rsidRPr="00BF38F3" w:rsidRDefault="00422E1C" w:rsidP="00422E1C">
      <w:pPr>
        <w:spacing w:before="120" w:after="0" w:line="240" w:lineRule="auto"/>
        <w:ind w:firstLine="720"/>
        <w:rPr>
          <w:rFonts w:ascii="Bookman Old Style" w:hAnsi="Bookman Old Style"/>
        </w:rPr>
      </w:pPr>
      <w:r w:rsidRPr="00BF38F3">
        <w:rPr>
          <w:rFonts w:ascii="Bookman Old Style" w:hAnsi="Bookman Old Style"/>
        </w:rPr>
        <w:t xml:space="preserve">As I pondered the passage from the Gospel of Luke I realized the publican or tax collector was an embodiment of these steps and how much the Pharisee needed to know them. The Pharisee seems to be living a blameless life. </w:t>
      </w:r>
      <w:bookmarkStart w:id="0" w:name="_GoBack"/>
      <w:r w:rsidRPr="00BF38F3">
        <w:rPr>
          <w:rFonts w:ascii="Bookman Old Style" w:hAnsi="Bookman Old Style"/>
        </w:rPr>
        <w:t xml:space="preserve">We who have heard so many parables where Pharisees are the bad guys need to adjust our hearing to that of a first-century Jew. In that time Pharisees were behind the reformation of Judaism. They refocused religious life on a closer observance of the Mosaic Laws. They taught and practiced a reverence for the Torah. They followed the commandments and taught others to do so. </w:t>
      </w:r>
      <w:r w:rsidR="009C2D31" w:rsidRPr="00BF38F3">
        <w:rPr>
          <w:rFonts w:ascii="Bookman Old Style" w:hAnsi="Bookman Old Style"/>
        </w:rPr>
        <w:t xml:space="preserve">This is in </w:t>
      </w:r>
      <w:r w:rsidRPr="00BF38F3">
        <w:rPr>
          <w:rFonts w:ascii="Bookman Old Style" w:hAnsi="Bookman Old Style"/>
        </w:rPr>
        <w:t>contrast to the Sadducees who had sold out to the Roman Empire in order to keep power in the Temple. St. Paul was trained in the Pharisaic tradition, and some scholars believe that Jesus was trained as a Pharisee.</w:t>
      </w:r>
      <w:bookmarkEnd w:id="0"/>
    </w:p>
    <w:p w:rsidR="00422E1C" w:rsidRPr="00BF38F3" w:rsidRDefault="00422E1C" w:rsidP="00422E1C">
      <w:pPr>
        <w:spacing w:before="120" w:after="0" w:line="240" w:lineRule="auto"/>
        <w:ind w:firstLine="720"/>
        <w:rPr>
          <w:rFonts w:ascii="Bookman Old Style" w:hAnsi="Bookman Old Style"/>
        </w:rPr>
      </w:pPr>
      <w:r w:rsidRPr="00BF38F3">
        <w:rPr>
          <w:rFonts w:ascii="Bookman Old Style" w:hAnsi="Bookman Old Style"/>
        </w:rPr>
        <w:lastRenderedPageBreak/>
        <w:t xml:space="preserve">Despite these many positive attributes of the Pharisees, in Jesus’ parables the Pharisee often plays the foil for an average </w:t>
      </w:r>
      <w:r w:rsidR="009C2D31" w:rsidRPr="00BF38F3">
        <w:rPr>
          <w:rFonts w:ascii="Bookman Old Style" w:hAnsi="Bookman Old Style"/>
        </w:rPr>
        <w:t>person or even someone his audience would think of negatively for example the Samaritan or in this case the tax collector.</w:t>
      </w:r>
      <w:r w:rsidRPr="00BF38F3">
        <w:rPr>
          <w:rFonts w:ascii="Bookman Old Style" w:hAnsi="Bookman Old Style"/>
        </w:rPr>
        <w:t xml:space="preserve"> </w:t>
      </w:r>
      <w:r w:rsidR="009C2D31" w:rsidRPr="00BF38F3">
        <w:rPr>
          <w:rFonts w:ascii="Bookman Old Style" w:hAnsi="Bookman Old Style"/>
        </w:rPr>
        <w:t>Given his self-description</w:t>
      </w:r>
      <w:r w:rsidRPr="00BF38F3">
        <w:rPr>
          <w:rFonts w:ascii="Bookman Old Style" w:hAnsi="Bookman Old Style"/>
        </w:rPr>
        <w:t xml:space="preserve"> the Pharisee </w:t>
      </w:r>
      <w:r w:rsidR="009C2D31" w:rsidRPr="00BF38F3">
        <w:rPr>
          <w:rFonts w:ascii="Bookman Old Style" w:hAnsi="Bookman Old Style"/>
        </w:rPr>
        <w:t>in this parable seems blameless.</w:t>
      </w:r>
      <w:r w:rsidRPr="00BF38F3">
        <w:rPr>
          <w:rFonts w:ascii="Bookman Old Style" w:hAnsi="Bookman Old Style"/>
        </w:rPr>
        <w:t xml:space="preserve"> As he stands prominently in the </w:t>
      </w:r>
      <w:r w:rsidR="009C2D31" w:rsidRPr="00BF38F3">
        <w:rPr>
          <w:rFonts w:ascii="Bookman Old Style" w:hAnsi="Bookman Old Style"/>
        </w:rPr>
        <w:t>T</w:t>
      </w:r>
      <w:r w:rsidRPr="00BF38F3">
        <w:rPr>
          <w:rFonts w:ascii="Bookman Old Style" w:hAnsi="Bookman Old Style"/>
        </w:rPr>
        <w:t>emple courtyard his prayer is</w:t>
      </w:r>
      <w:r w:rsidR="009C2D31" w:rsidRPr="00BF38F3">
        <w:rPr>
          <w:rFonts w:ascii="Bookman Old Style" w:hAnsi="Bookman Old Style"/>
        </w:rPr>
        <w:t xml:space="preserve"> actually a </w:t>
      </w:r>
      <w:r w:rsidRPr="00BF38F3">
        <w:rPr>
          <w:rFonts w:ascii="Bookman Old Style" w:hAnsi="Bookman Old Style"/>
        </w:rPr>
        <w:t>self-congratulat</w:t>
      </w:r>
      <w:r w:rsidR="009C2D31" w:rsidRPr="00BF38F3">
        <w:rPr>
          <w:rFonts w:ascii="Bookman Old Style" w:hAnsi="Bookman Old Style"/>
        </w:rPr>
        <w:t>ory list of his good deeds</w:t>
      </w:r>
      <w:r w:rsidRPr="00BF38F3">
        <w:rPr>
          <w:rFonts w:ascii="Bookman Old Style" w:hAnsi="Bookman Old Style"/>
        </w:rPr>
        <w:t xml:space="preserve">. He </w:t>
      </w:r>
      <w:r w:rsidR="009C2D31" w:rsidRPr="00BF38F3">
        <w:rPr>
          <w:rFonts w:ascii="Bookman Old Style" w:hAnsi="Bookman Old Style"/>
        </w:rPr>
        <w:t xml:space="preserve">goes on to </w:t>
      </w:r>
      <w:r w:rsidRPr="00BF38F3">
        <w:rPr>
          <w:rFonts w:ascii="Bookman Old Style" w:hAnsi="Bookman Old Style"/>
        </w:rPr>
        <w:t>thank God for being better than sinners</w:t>
      </w:r>
      <w:r w:rsidR="009C2D31" w:rsidRPr="00BF38F3">
        <w:rPr>
          <w:rFonts w:ascii="Bookman Old Style" w:hAnsi="Bookman Old Style"/>
        </w:rPr>
        <w:t xml:space="preserve"> such as, “</w:t>
      </w:r>
      <w:r w:rsidRPr="00BF38F3">
        <w:rPr>
          <w:rFonts w:ascii="Bookman Old Style" w:hAnsi="Bookman Old Style"/>
        </w:rPr>
        <w:t>thieves, rogues, adulterers, or even like this tax collector.</w:t>
      </w:r>
      <w:r w:rsidR="009C2D31" w:rsidRPr="00BF38F3">
        <w:rPr>
          <w:rFonts w:ascii="Bookman Old Style" w:hAnsi="Bookman Old Style"/>
        </w:rPr>
        <w:t>”</w:t>
      </w:r>
      <w:r w:rsidRPr="00BF38F3">
        <w:rPr>
          <w:rFonts w:ascii="Bookman Old Style" w:hAnsi="Bookman Old Style"/>
          <w:vertAlign w:val="superscript"/>
        </w:rPr>
        <w:footnoteReference w:id="1"/>
      </w:r>
      <w:r w:rsidRPr="00BF38F3">
        <w:rPr>
          <w:rFonts w:ascii="Bookman Old Style" w:hAnsi="Bookman Old Style"/>
        </w:rPr>
        <w:t xml:space="preserve"> </w:t>
      </w:r>
      <w:r w:rsidR="009C2D31" w:rsidRPr="00BF38F3">
        <w:rPr>
          <w:rFonts w:ascii="Bookman Old Style" w:hAnsi="Bookman Old Style"/>
        </w:rPr>
        <w:t>He is not praying but telling God how much better he is than other people</w:t>
      </w:r>
      <w:r w:rsidRPr="00BF38F3">
        <w:rPr>
          <w:rFonts w:ascii="Bookman Old Style" w:hAnsi="Bookman Old Style"/>
        </w:rPr>
        <w:t xml:space="preserve">. </w:t>
      </w:r>
    </w:p>
    <w:p w:rsidR="00422E1C" w:rsidRPr="00BF38F3" w:rsidRDefault="00422E1C" w:rsidP="00422E1C">
      <w:pPr>
        <w:spacing w:before="120" w:after="0" w:line="240" w:lineRule="auto"/>
        <w:ind w:firstLine="720"/>
        <w:rPr>
          <w:rFonts w:ascii="Bookman Old Style" w:hAnsi="Bookman Old Style"/>
        </w:rPr>
      </w:pPr>
      <w:r w:rsidRPr="00BF38F3">
        <w:rPr>
          <w:rFonts w:ascii="Bookman Old Style" w:hAnsi="Bookman Old Style"/>
        </w:rPr>
        <w:t xml:space="preserve">In contrast, the publican or tax collector importunes God for mercy. He stands away from others in the Temple courtyard. </w:t>
      </w:r>
      <w:r w:rsidR="009C2D31" w:rsidRPr="00BF38F3">
        <w:rPr>
          <w:rFonts w:ascii="Bookman Old Style" w:hAnsi="Bookman Old Style"/>
        </w:rPr>
        <w:t xml:space="preserve">In his shame he </w:t>
      </w:r>
      <w:r w:rsidRPr="00BF38F3">
        <w:rPr>
          <w:rFonts w:ascii="Bookman Old Style" w:hAnsi="Bookman Old Style"/>
        </w:rPr>
        <w:t xml:space="preserve">cannot </w:t>
      </w:r>
      <w:r w:rsidR="009C2D31" w:rsidRPr="00BF38F3">
        <w:rPr>
          <w:rFonts w:ascii="Bookman Old Style" w:hAnsi="Bookman Old Style"/>
        </w:rPr>
        <w:t xml:space="preserve">even </w:t>
      </w:r>
      <w:r w:rsidRPr="00BF38F3">
        <w:rPr>
          <w:rFonts w:ascii="Bookman Old Style" w:hAnsi="Bookman Old Style"/>
        </w:rPr>
        <w:t>look to</w:t>
      </w:r>
      <w:r w:rsidR="009C2D31" w:rsidRPr="00BF38F3">
        <w:rPr>
          <w:rFonts w:ascii="Bookman Old Style" w:hAnsi="Bookman Old Style"/>
        </w:rPr>
        <w:t>ward</w:t>
      </w:r>
      <w:r w:rsidRPr="00BF38F3">
        <w:rPr>
          <w:rFonts w:ascii="Bookman Old Style" w:hAnsi="Bookman Old Style"/>
        </w:rPr>
        <w:t xml:space="preserve"> heaven. He beats his chest</w:t>
      </w:r>
      <w:r w:rsidR="00F0435D" w:rsidRPr="00BF38F3">
        <w:rPr>
          <w:rFonts w:ascii="Bookman Old Style" w:hAnsi="Bookman Old Style"/>
        </w:rPr>
        <w:t xml:space="preserve"> in lamentation for his</w:t>
      </w:r>
      <w:r w:rsidRPr="00BF38F3">
        <w:rPr>
          <w:rFonts w:ascii="Bookman Old Style" w:hAnsi="Bookman Old Style"/>
        </w:rPr>
        <w:t xml:space="preserve"> sins. He does not recite the good things he has done. Instead, he simply states that he is a sinner and begs for forgiveness.</w:t>
      </w:r>
    </w:p>
    <w:p w:rsidR="00422E1C" w:rsidRPr="00BF38F3" w:rsidRDefault="00422E1C" w:rsidP="00422E1C">
      <w:pPr>
        <w:spacing w:before="120" w:after="0" w:line="240" w:lineRule="auto"/>
        <w:ind w:firstLine="720"/>
        <w:rPr>
          <w:rFonts w:ascii="Bookman Old Style" w:hAnsi="Bookman Old Style"/>
        </w:rPr>
      </w:pPr>
      <w:r w:rsidRPr="00BF38F3">
        <w:rPr>
          <w:rFonts w:ascii="Bookman Old Style" w:hAnsi="Bookman Old Style"/>
        </w:rPr>
        <w:t xml:space="preserve">Jesus says that </w:t>
      </w:r>
      <w:r w:rsidR="00F0435D" w:rsidRPr="00BF38F3">
        <w:rPr>
          <w:rFonts w:ascii="Bookman Old Style" w:hAnsi="Bookman Old Style"/>
        </w:rPr>
        <w:t>the</w:t>
      </w:r>
      <w:r w:rsidRPr="00BF38F3">
        <w:rPr>
          <w:rFonts w:ascii="Bookman Old Style" w:hAnsi="Bookman Old Style"/>
        </w:rPr>
        <w:t xml:space="preserve"> Pharisee</w:t>
      </w:r>
      <w:r w:rsidR="00F0435D" w:rsidRPr="00BF38F3">
        <w:rPr>
          <w:rFonts w:ascii="Bookman Old Style" w:hAnsi="Bookman Old Style"/>
        </w:rPr>
        <w:t xml:space="preserve"> may be </w:t>
      </w:r>
      <w:r w:rsidRPr="00BF38F3">
        <w:rPr>
          <w:rFonts w:ascii="Bookman Old Style" w:hAnsi="Bookman Old Style"/>
        </w:rPr>
        <w:t xml:space="preserve">righteous under the law, </w:t>
      </w:r>
      <w:r w:rsidR="004E62E5">
        <w:rPr>
          <w:rFonts w:ascii="Bookman Old Style" w:hAnsi="Bookman Old Style"/>
        </w:rPr>
        <w:t xml:space="preserve">but </w:t>
      </w:r>
      <w:r w:rsidR="00F0435D" w:rsidRPr="00BF38F3">
        <w:rPr>
          <w:rFonts w:ascii="Bookman Old Style" w:hAnsi="Bookman Old Style"/>
        </w:rPr>
        <w:t xml:space="preserve">he does not realize </w:t>
      </w:r>
      <w:r w:rsidR="004E62E5">
        <w:rPr>
          <w:rFonts w:ascii="Bookman Old Style" w:hAnsi="Bookman Old Style"/>
        </w:rPr>
        <w:t xml:space="preserve">from whence </w:t>
      </w:r>
      <w:r w:rsidR="00F0435D" w:rsidRPr="00BF38F3">
        <w:rPr>
          <w:rFonts w:ascii="Bookman Old Style" w:hAnsi="Bookman Old Style"/>
        </w:rPr>
        <w:t>mercy and grace come</w:t>
      </w:r>
      <w:r w:rsidRPr="00BF38F3">
        <w:rPr>
          <w:rFonts w:ascii="Bookman Old Style" w:hAnsi="Bookman Old Style"/>
        </w:rPr>
        <w:t xml:space="preserve">. </w:t>
      </w:r>
      <w:r w:rsidR="004E62E5">
        <w:rPr>
          <w:rFonts w:ascii="Bookman Old Style" w:hAnsi="Bookman Old Style"/>
        </w:rPr>
        <w:t>Thus, h</w:t>
      </w:r>
      <w:r w:rsidR="00F0435D" w:rsidRPr="00BF38F3">
        <w:rPr>
          <w:rFonts w:ascii="Bookman Old Style" w:hAnsi="Bookman Old Style"/>
        </w:rPr>
        <w:t xml:space="preserve">e has fooled himself into thinking that he is justified because he has been righteous and has </w:t>
      </w:r>
      <w:r w:rsidR="00F0435D" w:rsidRPr="00BF38F3">
        <w:rPr>
          <w:rFonts w:ascii="Bookman Old Style" w:hAnsi="Bookman Old Style"/>
          <w:b/>
        </w:rPr>
        <w:t>earned</w:t>
      </w:r>
      <w:r w:rsidR="00F0435D" w:rsidRPr="00BF38F3">
        <w:rPr>
          <w:rFonts w:ascii="Bookman Old Style" w:hAnsi="Bookman Old Style"/>
        </w:rPr>
        <w:t xml:space="preserve"> his justification. T</w:t>
      </w:r>
      <w:r w:rsidRPr="00BF38F3">
        <w:rPr>
          <w:rFonts w:ascii="Bookman Old Style" w:hAnsi="Bookman Old Style"/>
        </w:rPr>
        <w:t>he tax collector, the lowest of the low in society, is justified</w:t>
      </w:r>
      <w:r w:rsidR="00F0435D" w:rsidRPr="00BF38F3">
        <w:rPr>
          <w:rFonts w:ascii="Bookman Old Style" w:hAnsi="Bookman Old Style"/>
        </w:rPr>
        <w:t xml:space="preserve"> because he</w:t>
      </w:r>
      <w:r w:rsidRPr="00BF38F3">
        <w:rPr>
          <w:rFonts w:ascii="Bookman Old Style" w:hAnsi="Bookman Old Style"/>
        </w:rPr>
        <w:t xml:space="preserve"> realizes that justification only comes from God. </w:t>
      </w:r>
    </w:p>
    <w:p w:rsidR="00422E1C" w:rsidRPr="00BF38F3" w:rsidRDefault="00422E1C" w:rsidP="00422E1C">
      <w:pPr>
        <w:spacing w:before="120" w:after="0" w:line="240" w:lineRule="auto"/>
        <w:ind w:firstLine="720"/>
        <w:rPr>
          <w:rFonts w:ascii="Bookman Old Style" w:hAnsi="Bookman Old Style"/>
        </w:rPr>
      </w:pPr>
      <w:r w:rsidRPr="00BF38F3">
        <w:rPr>
          <w:rFonts w:ascii="Bookman Old Style" w:hAnsi="Bookman Old Style"/>
        </w:rPr>
        <w:t xml:space="preserve">Justification in theological terms means “the action of declaring or making something righteous in the sight of God.” The Pharisee could have performed all of his virtuous acts and even thanked God for his better station in life. If he had gone on to accept that what he had done did not make him anymore worthy than the tax collector, he would have been made righteous in God’s eyes. However, it is his apparent claim of having earned his righteousness through his own actions that puts him in the position of being unjustified. The tax collector knew his actions were not as they should be. He begged for mercy, knowing that it was only God who could save him. </w:t>
      </w:r>
    </w:p>
    <w:p w:rsidR="00422E1C" w:rsidRPr="00BF38F3" w:rsidRDefault="00422E1C" w:rsidP="00422E1C">
      <w:pPr>
        <w:spacing w:before="120" w:after="0" w:line="240" w:lineRule="auto"/>
        <w:ind w:firstLine="720"/>
        <w:rPr>
          <w:rFonts w:ascii="Bookman Old Style" w:hAnsi="Bookman Old Style"/>
        </w:rPr>
      </w:pPr>
      <w:r w:rsidRPr="00BF38F3">
        <w:rPr>
          <w:rFonts w:ascii="Bookman Old Style" w:hAnsi="Bookman Old Style"/>
        </w:rPr>
        <w:t xml:space="preserve">Jesus wants us to be like the tax collector, not in his sins, but in his recognition that there is no way for us to earn justification before God. That is something God has given </w:t>
      </w:r>
      <w:r w:rsidR="00F0435D" w:rsidRPr="00BF38F3">
        <w:rPr>
          <w:rFonts w:ascii="Bookman Old Style" w:hAnsi="Bookman Old Style"/>
        </w:rPr>
        <w:t>us</w:t>
      </w:r>
      <w:r w:rsidRPr="00BF38F3">
        <w:rPr>
          <w:rFonts w:ascii="Bookman Old Style" w:hAnsi="Bookman Old Style"/>
        </w:rPr>
        <w:t xml:space="preserve">. Our works do not save us. God saves us and our works are a way we give thanks for God’s generosity. </w:t>
      </w:r>
    </w:p>
    <w:p w:rsidR="00422E1C" w:rsidRPr="00BF38F3" w:rsidRDefault="00422E1C" w:rsidP="00422E1C">
      <w:pPr>
        <w:spacing w:before="120" w:after="0" w:line="240" w:lineRule="auto"/>
        <w:ind w:firstLine="720"/>
        <w:rPr>
          <w:rFonts w:ascii="Bookman Old Style" w:hAnsi="Bookman Old Style"/>
        </w:rPr>
      </w:pPr>
      <w:r w:rsidRPr="00BF38F3">
        <w:rPr>
          <w:rFonts w:ascii="Bookman Old Style" w:hAnsi="Bookman Old Style"/>
        </w:rPr>
        <w:t xml:space="preserve">The teachings of Moses and the many commandments the Pharisee followed were not his or anyone’s key to salvation. Following the commandments is a way of giving thanks. That is what the Pharisee </w:t>
      </w:r>
      <w:r w:rsidR="00F0435D" w:rsidRPr="00BF38F3">
        <w:rPr>
          <w:rFonts w:ascii="Bookman Old Style" w:hAnsi="Bookman Old Style"/>
        </w:rPr>
        <w:t xml:space="preserve">needed to </w:t>
      </w:r>
      <w:r w:rsidRPr="00BF38F3">
        <w:rPr>
          <w:rFonts w:ascii="Bookman Old Style" w:hAnsi="Bookman Old Style"/>
        </w:rPr>
        <w:t xml:space="preserve">learn, what the tax collector </w:t>
      </w:r>
      <w:r w:rsidR="00F0435D" w:rsidRPr="00BF38F3">
        <w:rPr>
          <w:rFonts w:ascii="Bookman Old Style" w:hAnsi="Bookman Old Style"/>
        </w:rPr>
        <w:t>has learned</w:t>
      </w:r>
      <w:r w:rsidRPr="00BF38F3">
        <w:rPr>
          <w:rFonts w:ascii="Bookman Old Style" w:hAnsi="Bookman Old Style"/>
        </w:rPr>
        <w:t xml:space="preserve">, and what we too have to learn. </w:t>
      </w:r>
      <w:r w:rsidR="00F0435D" w:rsidRPr="00BF38F3">
        <w:rPr>
          <w:rFonts w:ascii="Bookman Old Style" w:hAnsi="Bookman Old Style"/>
        </w:rPr>
        <w:t xml:space="preserve">If we believe any differently we have fooled ourselves. There is no such thing as a self-made man or woman. It is only through God’s mercy that we have the skills to be successful. It is only through our reliance on God that we have hope for salvation. As Jeremiah wrote we are to set our hope on God for only God can save us. </w:t>
      </w:r>
      <w:r w:rsidR="000141D5" w:rsidRPr="00BF38F3">
        <w:rPr>
          <w:rFonts w:ascii="Bookman Old Style" w:hAnsi="Bookman Old Style"/>
        </w:rPr>
        <w:t xml:space="preserve">As those who commit to AA know it is only with their reliance on their higher power that they can be saved from their addiction. </w:t>
      </w:r>
      <w:r w:rsidRPr="00BF38F3">
        <w:rPr>
          <w:rFonts w:ascii="Bookman Old Style" w:hAnsi="Bookman Old Style"/>
        </w:rPr>
        <w:t xml:space="preserve">Once we admit </w:t>
      </w:r>
      <w:r w:rsidR="000141D5" w:rsidRPr="00BF38F3">
        <w:rPr>
          <w:rFonts w:ascii="Bookman Old Style" w:hAnsi="Bookman Old Style"/>
        </w:rPr>
        <w:t xml:space="preserve">our addiction to self and ego it is then </w:t>
      </w:r>
      <w:r w:rsidRPr="00BF38F3">
        <w:rPr>
          <w:rFonts w:ascii="Bookman Old Style" w:hAnsi="Bookman Old Style"/>
        </w:rPr>
        <w:t xml:space="preserve">that we are on the </w:t>
      </w:r>
      <w:r w:rsidR="000141D5" w:rsidRPr="00BF38F3">
        <w:rPr>
          <w:rFonts w:ascii="Bookman Old Style" w:hAnsi="Bookman Old Style"/>
        </w:rPr>
        <w:t xml:space="preserve">road </w:t>
      </w:r>
      <w:r w:rsidRPr="00BF38F3">
        <w:rPr>
          <w:rFonts w:ascii="Bookman Old Style" w:hAnsi="Bookman Old Style"/>
        </w:rPr>
        <w:t xml:space="preserve">to a rich and truly righteous life in this world and </w:t>
      </w:r>
      <w:r w:rsidR="000141D5" w:rsidRPr="00BF38F3">
        <w:rPr>
          <w:rFonts w:ascii="Bookman Old Style" w:hAnsi="Bookman Old Style"/>
        </w:rPr>
        <w:t xml:space="preserve">in </w:t>
      </w:r>
      <w:r w:rsidRPr="00BF38F3">
        <w:rPr>
          <w:rFonts w:ascii="Bookman Old Style" w:hAnsi="Bookman Old Style"/>
        </w:rPr>
        <w:t xml:space="preserve">the world to come. </w:t>
      </w:r>
    </w:p>
    <w:sectPr w:rsidR="00422E1C" w:rsidRPr="00BF38F3" w:rsidSect="00422E1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F55" w:rsidRDefault="006A2F55" w:rsidP="0032126E">
      <w:pPr>
        <w:spacing w:after="0" w:line="240" w:lineRule="auto"/>
      </w:pPr>
      <w:r>
        <w:separator/>
      </w:r>
    </w:p>
  </w:endnote>
  <w:endnote w:type="continuationSeparator" w:id="0">
    <w:p w:rsidR="006A2F55" w:rsidRDefault="006A2F55" w:rsidP="00321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2E5" w:rsidRDefault="004E62E5">
    <w:pPr>
      <w:pStyle w:val="Footer"/>
    </w:pPr>
    <w:r>
      <w:t>Eugene LeCouteur©2022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F55" w:rsidRDefault="006A2F55" w:rsidP="0032126E">
      <w:pPr>
        <w:spacing w:after="0" w:line="240" w:lineRule="auto"/>
      </w:pPr>
      <w:r>
        <w:separator/>
      </w:r>
    </w:p>
  </w:footnote>
  <w:footnote w:type="continuationSeparator" w:id="0">
    <w:p w:rsidR="006A2F55" w:rsidRDefault="006A2F55" w:rsidP="0032126E">
      <w:pPr>
        <w:spacing w:after="0" w:line="240" w:lineRule="auto"/>
      </w:pPr>
      <w:r>
        <w:continuationSeparator/>
      </w:r>
    </w:p>
  </w:footnote>
  <w:footnote w:id="1">
    <w:p w:rsidR="00422E1C" w:rsidRPr="001B2846" w:rsidRDefault="00422E1C" w:rsidP="00422E1C">
      <w:pPr>
        <w:pStyle w:val="FootnoteText"/>
        <w:rPr>
          <w:sz w:val="18"/>
        </w:rPr>
      </w:pPr>
      <w:r w:rsidRPr="001B2846">
        <w:rPr>
          <w:rStyle w:val="FootnoteReference"/>
          <w:sz w:val="18"/>
        </w:rPr>
        <w:footnoteRef/>
      </w:r>
      <w:r w:rsidRPr="001B2846">
        <w:rPr>
          <w:sz w:val="18"/>
        </w:rPr>
        <w:t xml:space="preserve"> Luke 18:11 NRSV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2E5" w:rsidRPr="00AC5FA7" w:rsidRDefault="004E62E5" w:rsidP="004E62E5">
    <w:pPr>
      <w:pStyle w:val="Header"/>
      <w:tabs>
        <w:tab w:val="clear" w:pos="4680"/>
      </w:tabs>
    </w:pPr>
    <w:r>
      <w:t>The Rev. Eug</w:t>
    </w:r>
    <w:r w:rsidRPr="00AC5FA7">
      <w:t xml:space="preserve">ene </w:t>
    </w:r>
    <w:proofErr w:type="spellStart"/>
    <w:r w:rsidRPr="00AC5FA7">
      <w:t>LeCouteur</w:t>
    </w:r>
    <w:proofErr w:type="spellEnd"/>
    <w:r w:rsidRPr="00AC5FA7">
      <w:t xml:space="preserve"> </w:t>
    </w:r>
    <w:r w:rsidRPr="00AC5FA7">
      <w:tab/>
    </w:r>
    <w:r>
      <w:t xml:space="preserve">The Twentieth Sunday after Pentecost, </w:t>
    </w:r>
    <w:r w:rsidRPr="00AC5FA7">
      <w:t xml:space="preserve">Year </w:t>
    </w:r>
    <w:r>
      <w:t>C</w:t>
    </w:r>
  </w:p>
  <w:p w:rsidR="004E62E5" w:rsidRPr="00AC5FA7" w:rsidRDefault="004E62E5" w:rsidP="004E62E5">
    <w:pPr>
      <w:pStyle w:val="Header"/>
    </w:pPr>
    <w:r w:rsidRPr="00AC5FA7">
      <w:t>Em</w:t>
    </w:r>
    <w:r>
      <w:t>m</w:t>
    </w:r>
    <w:r w:rsidRPr="00AC5FA7">
      <w:t>anuel Episcopal Church</w:t>
    </w:r>
    <w:r w:rsidRPr="00AC5FA7">
      <w:tab/>
    </w:r>
    <w:r w:rsidRPr="00AC5FA7">
      <w:tab/>
    </w:r>
    <w:r>
      <w:t>8:00 &amp; 10:30 a.m.</w:t>
    </w:r>
  </w:p>
  <w:p w:rsidR="004E62E5" w:rsidRPr="00AC5FA7" w:rsidRDefault="004E62E5" w:rsidP="004E62E5">
    <w:pPr>
      <w:pStyle w:val="Header"/>
    </w:pPr>
    <w:r w:rsidRPr="00AC5FA7">
      <w:t>Middleburg, Virginia</w:t>
    </w:r>
    <w:r w:rsidRPr="00AC5FA7">
      <w:tab/>
    </w:r>
    <w:r w:rsidRPr="00AC5FA7">
      <w:tab/>
    </w:r>
    <w:r>
      <w:t>October 23, 2022</w:t>
    </w:r>
  </w:p>
  <w:p w:rsidR="004E62E5" w:rsidRDefault="004E6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A4123"/>
    <w:multiLevelType w:val="multilevel"/>
    <w:tmpl w:val="46B86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88"/>
    <w:rsid w:val="000141D5"/>
    <w:rsid w:val="00080701"/>
    <w:rsid w:val="001249E3"/>
    <w:rsid w:val="002B2C94"/>
    <w:rsid w:val="0032126E"/>
    <w:rsid w:val="00422E1C"/>
    <w:rsid w:val="004E62E5"/>
    <w:rsid w:val="006A2F55"/>
    <w:rsid w:val="008F6DF0"/>
    <w:rsid w:val="009C2D31"/>
    <w:rsid w:val="00B36888"/>
    <w:rsid w:val="00BF38F3"/>
    <w:rsid w:val="00C90532"/>
    <w:rsid w:val="00C90A07"/>
    <w:rsid w:val="00DA5D39"/>
    <w:rsid w:val="00F0435D"/>
    <w:rsid w:val="00F31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C1027"/>
  <w15:docId w15:val="{A6DC3CED-7FE2-486A-9C08-B0C23756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2126E"/>
    <w:pPr>
      <w:spacing w:after="0" w:line="240" w:lineRule="auto"/>
      <w:ind w:firstLine="720"/>
    </w:pPr>
    <w:rPr>
      <w:sz w:val="20"/>
      <w:szCs w:val="20"/>
    </w:rPr>
  </w:style>
  <w:style w:type="character" w:customStyle="1" w:styleId="FootnoteTextChar">
    <w:name w:val="Footnote Text Char"/>
    <w:basedOn w:val="DefaultParagraphFont"/>
    <w:link w:val="FootnoteText"/>
    <w:uiPriority w:val="99"/>
    <w:semiHidden/>
    <w:rsid w:val="0032126E"/>
    <w:rPr>
      <w:sz w:val="20"/>
      <w:szCs w:val="20"/>
    </w:rPr>
  </w:style>
  <w:style w:type="character" w:styleId="FootnoteReference">
    <w:name w:val="footnote reference"/>
    <w:basedOn w:val="DefaultParagraphFont"/>
    <w:uiPriority w:val="99"/>
    <w:semiHidden/>
    <w:unhideWhenUsed/>
    <w:rsid w:val="0032126E"/>
    <w:rPr>
      <w:vertAlign w:val="superscript"/>
    </w:rPr>
  </w:style>
  <w:style w:type="character" w:styleId="Hyperlink">
    <w:name w:val="Hyperlink"/>
    <w:basedOn w:val="DefaultParagraphFont"/>
    <w:uiPriority w:val="99"/>
    <w:unhideWhenUsed/>
    <w:rsid w:val="0032126E"/>
    <w:rPr>
      <w:color w:val="0000FF" w:themeColor="hyperlink"/>
      <w:u w:val="single"/>
    </w:rPr>
  </w:style>
  <w:style w:type="paragraph" w:styleId="BalloonText">
    <w:name w:val="Balloon Text"/>
    <w:basedOn w:val="Normal"/>
    <w:link w:val="BalloonTextChar"/>
    <w:uiPriority w:val="99"/>
    <w:semiHidden/>
    <w:unhideWhenUsed/>
    <w:rsid w:val="00080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701"/>
    <w:rPr>
      <w:rFonts w:ascii="Segoe UI" w:hAnsi="Segoe UI" w:cs="Segoe UI"/>
      <w:sz w:val="18"/>
      <w:szCs w:val="18"/>
    </w:rPr>
  </w:style>
  <w:style w:type="paragraph" w:styleId="Header">
    <w:name w:val="header"/>
    <w:basedOn w:val="Normal"/>
    <w:link w:val="HeaderChar"/>
    <w:uiPriority w:val="99"/>
    <w:unhideWhenUsed/>
    <w:rsid w:val="004E6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2E5"/>
  </w:style>
  <w:style w:type="paragraph" w:styleId="Footer">
    <w:name w:val="footer"/>
    <w:basedOn w:val="Normal"/>
    <w:link w:val="FooterChar"/>
    <w:uiPriority w:val="99"/>
    <w:unhideWhenUsed/>
    <w:rsid w:val="004E6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Julie Simonton</cp:lastModifiedBy>
  <cp:revision>2</cp:revision>
  <cp:lastPrinted>2022-10-23T11:41:00Z</cp:lastPrinted>
  <dcterms:created xsi:type="dcterms:W3CDTF">2022-11-08T16:17:00Z</dcterms:created>
  <dcterms:modified xsi:type="dcterms:W3CDTF">2022-11-08T16:17:00Z</dcterms:modified>
</cp:coreProperties>
</file>